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528936198"/>
        <w:docPartObj>
          <w:docPartGallery w:val="Cover Pages"/>
          <w:docPartUnique/>
        </w:docPartObj>
      </w:sdtPr>
      <w:sdtEndPr>
        <w:rPr>
          <w:rFonts w:asciiTheme="minorHAnsi" w:eastAsiaTheme="minorHAnsi" w:hAnsiTheme="minorHAnsi" w:cstheme="minorBidi"/>
          <w:caps w:val="0"/>
          <w:lang w:eastAsia="en-US"/>
        </w:rPr>
      </w:sdtEndPr>
      <w:sdtContent>
        <w:tbl>
          <w:tblPr>
            <w:tblpPr w:leftFromText="141" w:rightFromText="141" w:horzAnchor="margin" w:tblpY="600"/>
            <w:tblW w:w="5000" w:type="pct"/>
            <w:tblLook w:val="04A0" w:firstRow="1" w:lastRow="0" w:firstColumn="1" w:lastColumn="0" w:noHBand="0" w:noVBand="1"/>
          </w:tblPr>
          <w:tblGrid>
            <w:gridCol w:w="8720"/>
          </w:tblGrid>
          <w:tr w:rsidR="00DA588F" w:rsidTr="00DA588F">
            <w:trPr>
              <w:trHeight w:val="2880"/>
            </w:trPr>
            <w:tc>
              <w:tcPr>
                <w:tcW w:w="5000" w:type="pct"/>
              </w:tcPr>
              <w:p w:rsidR="00DA588F" w:rsidRDefault="00DA588F" w:rsidP="00DA588F">
                <w:pPr>
                  <w:pStyle w:val="Sinespaciado"/>
                  <w:jc w:val="center"/>
                  <w:rPr>
                    <w:rFonts w:asciiTheme="majorHAnsi" w:eastAsiaTheme="majorEastAsia" w:hAnsiTheme="majorHAnsi" w:cstheme="majorBidi"/>
                    <w:caps/>
                  </w:rPr>
                </w:pPr>
              </w:p>
              <w:p w:rsidR="00DA588F" w:rsidRDefault="00DA588F" w:rsidP="00DA588F">
                <w:pPr>
                  <w:pStyle w:val="Sinespaciado"/>
                  <w:jc w:val="center"/>
                  <w:rPr>
                    <w:rFonts w:asciiTheme="majorHAnsi" w:eastAsiaTheme="majorEastAsia" w:hAnsiTheme="majorHAnsi" w:cstheme="majorBidi"/>
                    <w:caps/>
                  </w:rPr>
                </w:pPr>
              </w:p>
              <w:p w:rsidR="00DA588F" w:rsidRDefault="00DA588F" w:rsidP="00DA588F">
                <w:pPr>
                  <w:pStyle w:val="Sinespaciado"/>
                  <w:jc w:val="center"/>
                  <w:rPr>
                    <w:rFonts w:asciiTheme="majorHAnsi" w:eastAsiaTheme="majorEastAsia" w:hAnsiTheme="majorHAnsi" w:cstheme="majorBidi"/>
                    <w:caps/>
                  </w:rPr>
                </w:pPr>
              </w:p>
              <w:p w:rsidR="00DA588F" w:rsidRDefault="00DA588F" w:rsidP="00DA588F">
                <w:pPr>
                  <w:pStyle w:val="Sinespaciado"/>
                  <w:jc w:val="center"/>
                  <w:rPr>
                    <w:rFonts w:asciiTheme="majorHAnsi" w:eastAsiaTheme="majorEastAsia" w:hAnsiTheme="majorHAnsi" w:cstheme="majorBidi"/>
                    <w:caps/>
                  </w:rPr>
                </w:pPr>
              </w:p>
              <w:p w:rsidR="00DA588F" w:rsidRDefault="00DA588F" w:rsidP="00DA588F">
                <w:pPr>
                  <w:pStyle w:val="Sinespaciado"/>
                  <w:jc w:val="center"/>
                  <w:rPr>
                    <w:rFonts w:asciiTheme="majorHAnsi" w:eastAsiaTheme="majorEastAsia" w:hAnsiTheme="majorHAnsi" w:cstheme="majorBidi"/>
                    <w:caps/>
                  </w:rPr>
                </w:pPr>
              </w:p>
            </w:tc>
          </w:tr>
          <w:tr w:rsidR="00DA588F" w:rsidTr="00DA588F">
            <w:trPr>
              <w:trHeight w:val="2799"/>
            </w:trPr>
            <w:sdt>
              <w:sdtPr>
                <w:rPr>
                  <w:rFonts w:ascii="Berlin Sans FB Demi" w:eastAsiaTheme="majorEastAsia" w:hAnsi="Berlin Sans FB Demi" w:cstheme="majorBidi"/>
                  <w:sz w:val="80"/>
                  <w:szCs w:val="80"/>
                </w:rPr>
                <w:alias w:val="Título"/>
                <w:id w:val="15524250"/>
                <w:placeholder>
                  <w:docPart w:val="12A7202002814476A378240ECDD3E64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A588F" w:rsidRDefault="00DA588F" w:rsidP="00DA588F">
                    <w:pPr>
                      <w:pStyle w:val="Sinespaciado"/>
                      <w:jc w:val="center"/>
                      <w:rPr>
                        <w:rFonts w:asciiTheme="majorHAnsi" w:eastAsiaTheme="majorEastAsia" w:hAnsiTheme="majorHAnsi" w:cstheme="majorBidi"/>
                        <w:sz w:val="80"/>
                        <w:szCs w:val="80"/>
                      </w:rPr>
                    </w:pPr>
                    <w:r>
                      <w:rPr>
                        <w:rFonts w:ascii="Berlin Sans FB Demi" w:eastAsiaTheme="majorEastAsia" w:hAnsi="Berlin Sans FB Demi" w:cstheme="majorBidi"/>
                        <w:sz w:val="80"/>
                        <w:szCs w:val="80"/>
                      </w:rPr>
                      <w:t xml:space="preserve">LA </w:t>
                    </w:r>
                    <w:r w:rsidRPr="00DA588F">
                      <w:rPr>
                        <w:rFonts w:ascii="Berlin Sans FB Demi" w:eastAsiaTheme="majorEastAsia" w:hAnsi="Berlin Sans FB Demi" w:cstheme="majorBidi"/>
                        <w:sz w:val="80"/>
                        <w:szCs w:val="80"/>
                      </w:rPr>
                      <w:t>EDUCACIÓN DESDE EL RESPETO A LOS ANIMALES</w:t>
                    </w:r>
                  </w:p>
                </w:tc>
              </w:sdtContent>
            </w:sdt>
          </w:tr>
          <w:tr w:rsidR="00DA588F" w:rsidTr="00DA588F">
            <w:trPr>
              <w:trHeight w:val="831"/>
            </w:trPr>
            <w:sdt>
              <w:sdtPr>
                <w:rPr>
                  <w:rFonts w:asciiTheme="majorHAnsi" w:eastAsiaTheme="majorEastAsia" w:hAnsiTheme="majorHAnsi" w:cstheme="majorBidi"/>
                  <w:sz w:val="44"/>
                  <w:szCs w:val="44"/>
                </w:rPr>
                <w:alias w:val="Subtítulo"/>
                <w:id w:val="15524255"/>
                <w:placeholder>
                  <w:docPart w:val="73F45BBCD8CA4AC8A83243B7482BD7FD"/>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DA588F" w:rsidRDefault="00DA588F" w:rsidP="00DA588F">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Curso febrero 2016</w:t>
                    </w:r>
                  </w:p>
                </w:tc>
              </w:sdtContent>
            </w:sdt>
          </w:tr>
          <w:tr w:rsidR="00DA588F" w:rsidTr="00DA588F">
            <w:trPr>
              <w:trHeight w:val="360"/>
            </w:trPr>
            <w:tc>
              <w:tcPr>
                <w:tcW w:w="5000" w:type="pct"/>
                <w:vAlign w:val="center"/>
              </w:tcPr>
              <w:p w:rsidR="00DA588F" w:rsidRDefault="00DA588F" w:rsidP="00DA588F">
                <w:pPr>
                  <w:pStyle w:val="Sinespaciado"/>
                  <w:jc w:val="center"/>
                </w:pPr>
              </w:p>
            </w:tc>
          </w:tr>
          <w:tr w:rsidR="00DA588F" w:rsidTr="00DA588F">
            <w:trPr>
              <w:trHeight w:val="360"/>
            </w:trPr>
            <w:tc>
              <w:tcPr>
                <w:tcW w:w="5000" w:type="pct"/>
                <w:vAlign w:val="center"/>
              </w:tcPr>
              <w:p w:rsidR="00DA588F" w:rsidRDefault="00DA588F" w:rsidP="00DA588F">
                <w:pPr>
                  <w:pStyle w:val="Sinespaciado"/>
                  <w:jc w:val="center"/>
                  <w:rPr>
                    <w:b/>
                    <w:bCs/>
                  </w:rPr>
                </w:pPr>
              </w:p>
            </w:tc>
          </w:tr>
          <w:tr w:rsidR="00DA588F" w:rsidTr="00DA588F">
            <w:trPr>
              <w:trHeight w:val="360"/>
            </w:trPr>
            <w:tc>
              <w:tcPr>
                <w:tcW w:w="5000" w:type="pct"/>
                <w:vAlign w:val="center"/>
              </w:tcPr>
              <w:p w:rsidR="00DA588F" w:rsidRDefault="00DA588F" w:rsidP="00DA588F">
                <w:pPr>
                  <w:pStyle w:val="Sinespaciado"/>
                  <w:jc w:val="center"/>
                  <w:rPr>
                    <w:b/>
                    <w:bCs/>
                  </w:rPr>
                </w:pPr>
              </w:p>
            </w:tc>
          </w:tr>
        </w:tbl>
        <w:p w:rsidR="00DA588F" w:rsidRDefault="00DA588F"/>
        <w:p w:rsidR="00DA588F" w:rsidRDefault="00DA588F"/>
        <w:tbl>
          <w:tblPr>
            <w:tblpPr w:leftFromText="187" w:rightFromText="187" w:vertAnchor="page" w:horzAnchor="margin" w:tblpXSpec="center" w:tblpY="13756"/>
            <w:tblW w:w="5000" w:type="pct"/>
            <w:tblLook w:val="04A0" w:firstRow="1" w:lastRow="0" w:firstColumn="1" w:lastColumn="0" w:noHBand="0" w:noVBand="1"/>
          </w:tblPr>
          <w:tblGrid>
            <w:gridCol w:w="8720"/>
          </w:tblGrid>
          <w:tr w:rsidR="00DA588F" w:rsidRPr="00DA588F" w:rsidTr="00DA588F">
            <w:tc>
              <w:tcPr>
                <w:tcW w:w="5000" w:type="pct"/>
              </w:tcPr>
              <w:p w:rsidR="00DA588F" w:rsidRPr="00DA588F" w:rsidRDefault="00DA588F" w:rsidP="00BB377B">
                <w:pPr>
                  <w:pStyle w:val="Sinespaciado"/>
                  <w:spacing w:line="360" w:lineRule="auto"/>
                  <w:rPr>
                    <w:rFonts w:ascii="Berlin Sans FB Demi" w:hAnsi="Berlin Sans FB Demi"/>
                    <w:sz w:val="36"/>
                    <w:szCs w:val="36"/>
                  </w:rPr>
                </w:pPr>
                <w:r w:rsidRPr="00DA588F">
                  <w:rPr>
                    <w:rFonts w:ascii="Berlin Sans FB Demi" w:hAnsi="Berlin Sans FB Demi"/>
                    <w:sz w:val="36"/>
                    <w:szCs w:val="36"/>
                  </w:rPr>
                  <w:t xml:space="preserve">Julia Edo </w:t>
                </w:r>
                <w:proofErr w:type="spellStart"/>
                <w:r w:rsidRPr="00DA588F">
                  <w:rPr>
                    <w:rFonts w:ascii="Berlin Sans FB Demi" w:hAnsi="Berlin Sans FB Demi"/>
                    <w:sz w:val="36"/>
                    <w:szCs w:val="36"/>
                  </w:rPr>
                  <w:t>Larraz</w:t>
                </w:r>
                <w:proofErr w:type="spellEnd"/>
              </w:p>
              <w:p w:rsidR="00DA588F" w:rsidRPr="00DA588F" w:rsidRDefault="00DA588F" w:rsidP="00BB377B">
                <w:pPr>
                  <w:pStyle w:val="Sinespaciado"/>
                  <w:spacing w:line="360" w:lineRule="auto"/>
                  <w:rPr>
                    <w:rFonts w:ascii="Berlin Sans FB Demi" w:hAnsi="Berlin Sans FB Demi"/>
                    <w:sz w:val="36"/>
                    <w:szCs w:val="36"/>
                  </w:rPr>
                </w:pPr>
                <w:r w:rsidRPr="00DA588F">
                  <w:rPr>
                    <w:rFonts w:ascii="Berlin Sans FB Demi" w:hAnsi="Berlin Sans FB Demi"/>
                    <w:sz w:val="36"/>
                    <w:szCs w:val="36"/>
                  </w:rPr>
                  <w:t>D.N.I. 73009043M</w:t>
                </w:r>
              </w:p>
            </w:tc>
          </w:tr>
        </w:tbl>
        <w:p w:rsidR="00DA588F" w:rsidRDefault="00DA588F" w:rsidP="00BB377B">
          <w:pPr>
            <w:spacing w:line="360" w:lineRule="auto"/>
          </w:pPr>
          <w:r>
            <w:br w:type="page"/>
          </w:r>
        </w:p>
      </w:sdtContent>
    </w:sdt>
    <w:p w:rsidR="00330544" w:rsidRDefault="00DA588F" w:rsidP="00DA588F">
      <w:pPr>
        <w:ind w:firstLine="708"/>
        <w:jc w:val="both"/>
        <w:rPr>
          <w:sz w:val="24"/>
          <w:szCs w:val="24"/>
        </w:rPr>
      </w:pPr>
      <w:r>
        <w:rPr>
          <w:sz w:val="24"/>
          <w:szCs w:val="24"/>
        </w:rPr>
        <w:lastRenderedPageBreak/>
        <w:t>Tras la realización de este curso se me han ocurrido un par de actividades que creo que podrían ser interesantes para trabajar en las aulas de secundaria, en concreto, están pensadas para los cursos 3º y 4º de E.S.O. Son actividades sencillas, pero que considero que pueden llevar a los alumnos a reflexionar sobre distintas cuestionas, a la vez que tratamos los contenidos curriculares establecidos, como son, la tolerancia, el respeto hacia los distintos sexos y especias, la paz, la solidaridad…entre otras.</w:t>
      </w:r>
    </w:p>
    <w:p w:rsidR="0006508B" w:rsidRDefault="0006508B" w:rsidP="00DA588F">
      <w:pPr>
        <w:ind w:firstLine="708"/>
        <w:jc w:val="both"/>
        <w:rPr>
          <w:sz w:val="24"/>
          <w:szCs w:val="24"/>
        </w:rPr>
      </w:pPr>
      <w:r>
        <w:rPr>
          <w:sz w:val="24"/>
          <w:szCs w:val="24"/>
        </w:rPr>
        <w:t>Yo, como futura docente de la lengua extranjera inglés, fomentaré, en la medida que pueda, el respeto de los alumnos hacia los animales, su consideración como iguales a nosotros, etc. El inglés es una asignatura que se presta a la realización de actividades comunicativas – como pueden ser los debates, diálogos, descripción de fotografías delante de la clase, etc. – así que a continuación expondré dos actividades que he diseñado para poder llevar a cabo en la asignatura de inglés.</w:t>
      </w:r>
    </w:p>
    <w:p w:rsidR="00495E19" w:rsidRDefault="00495E19" w:rsidP="00DA588F">
      <w:pPr>
        <w:ind w:firstLine="708"/>
        <w:jc w:val="both"/>
        <w:rPr>
          <w:rFonts w:ascii="Berlin Sans FB Demi" w:hAnsi="Berlin Sans FB Demi"/>
          <w:sz w:val="24"/>
          <w:szCs w:val="24"/>
          <w:u w:val="single"/>
        </w:rPr>
      </w:pPr>
    </w:p>
    <w:p w:rsidR="0006508B" w:rsidRPr="00495E19" w:rsidRDefault="0006508B" w:rsidP="00BB377B">
      <w:pPr>
        <w:ind w:firstLine="708"/>
        <w:jc w:val="both"/>
        <w:rPr>
          <w:rFonts w:ascii="Berlin Sans FB Demi" w:hAnsi="Berlin Sans FB Demi"/>
          <w:sz w:val="28"/>
          <w:szCs w:val="28"/>
          <w:u w:val="single"/>
        </w:rPr>
      </w:pPr>
      <w:r w:rsidRPr="00495E19">
        <w:rPr>
          <w:rFonts w:ascii="Berlin Sans FB Demi" w:hAnsi="Berlin Sans FB Demi"/>
          <w:sz w:val="28"/>
          <w:szCs w:val="28"/>
          <w:u w:val="single"/>
        </w:rPr>
        <w:t>Actividad 1</w:t>
      </w:r>
    </w:p>
    <w:p w:rsidR="0006508B" w:rsidRDefault="0006508B" w:rsidP="00BB377B">
      <w:pPr>
        <w:ind w:firstLine="708"/>
        <w:jc w:val="both"/>
        <w:rPr>
          <w:sz w:val="24"/>
          <w:szCs w:val="24"/>
        </w:rPr>
      </w:pPr>
      <w:r>
        <w:rPr>
          <w:sz w:val="24"/>
          <w:szCs w:val="24"/>
        </w:rPr>
        <w:t xml:space="preserve">Esta actividad consiste en el visionado de un vídeo de </w:t>
      </w:r>
      <w:proofErr w:type="spellStart"/>
      <w:r>
        <w:rPr>
          <w:sz w:val="24"/>
          <w:szCs w:val="24"/>
        </w:rPr>
        <w:t>Youtube</w:t>
      </w:r>
      <w:proofErr w:type="spellEnd"/>
      <w:r>
        <w:rPr>
          <w:sz w:val="24"/>
          <w:szCs w:val="24"/>
        </w:rPr>
        <w:t xml:space="preserve"> titulado “</w:t>
      </w:r>
      <w:proofErr w:type="spellStart"/>
      <w:r>
        <w:rPr>
          <w:sz w:val="24"/>
          <w:szCs w:val="24"/>
        </w:rPr>
        <w:t>Restore</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Faith</w:t>
      </w:r>
      <w:proofErr w:type="spellEnd"/>
      <w:r>
        <w:rPr>
          <w:sz w:val="24"/>
          <w:szCs w:val="24"/>
        </w:rPr>
        <w:t xml:space="preserve"> in </w:t>
      </w:r>
      <w:proofErr w:type="spellStart"/>
      <w:r>
        <w:rPr>
          <w:sz w:val="24"/>
          <w:szCs w:val="24"/>
        </w:rPr>
        <w:t>Humanity</w:t>
      </w:r>
      <w:proofErr w:type="spellEnd"/>
      <w:r>
        <w:rPr>
          <w:sz w:val="24"/>
          <w:szCs w:val="24"/>
        </w:rPr>
        <w:t xml:space="preserve"> in 4 minutes flat”. Es un vídeo muy emotivo en el que los alumnos verán durante unos minutos una serie de personas y animales </w:t>
      </w:r>
      <w:r w:rsidR="00495E19">
        <w:rPr>
          <w:sz w:val="24"/>
          <w:szCs w:val="24"/>
        </w:rPr>
        <w:t>en situaciones muy conmovedoras (</w:t>
      </w:r>
      <w:hyperlink r:id="rId6" w:history="1">
        <w:r w:rsidR="00495E19" w:rsidRPr="00ED3E10">
          <w:rPr>
            <w:rStyle w:val="Hipervnculo"/>
            <w:sz w:val="24"/>
            <w:szCs w:val="24"/>
          </w:rPr>
          <w:t>https://www.youtube.com/watch?v=btiDHCuWyBA</w:t>
        </w:r>
      </w:hyperlink>
      <w:r w:rsidR="00495E19">
        <w:rPr>
          <w:sz w:val="24"/>
          <w:szCs w:val="24"/>
        </w:rPr>
        <w:t xml:space="preserve">) </w:t>
      </w:r>
    </w:p>
    <w:p w:rsidR="00495E19" w:rsidRDefault="00495E19" w:rsidP="00495E19">
      <w:pPr>
        <w:jc w:val="both"/>
        <w:rPr>
          <w:sz w:val="24"/>
          <w:szCs w:val="24"/>
        </w:rPr>
      </w:pPr>
    </w:p>
    <w:p w:rsidR="0006508B" w:rsidRDefault="0006508B" w:rsidP="0006508B">
      <w:pPr>
        <w:jc w:val="both"/>
        <w:rPr>
          <w:sz w:val="24"/>
          <w:szCs w:val="24"/>
        </w:rPr>
      </w:pPr>
      <w:r>
        <w:rPr>
          <w:noProof/>
          <w:sz w:val="24"/>
          <w:szCs w:val="24"/>
          <w:lang w:eastAsia="es-ES"/>
        </w:rPr>
        <w:drawing>
          <wp:inline distT="0" distB="0" distL="0" distR="0">
            <wp:extent cx="5400040" cy="356743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video.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567430"/>
                    </a:xfrm>
                    <a:prstGeom prst="rect">
                      <a:avLst/>
                    </a:prstGeom>
                  </pic:spPr>
                </pic:pic>
              </a:graphicData>
            </a:graphic>
          </wp:inline>
        </w:drawing>
      </w:r>
    </w:p>
    <w:p w:rsidR="00495E19" w:rsidRDefault="00495E19" w:rsidP="00495E19">
      <w:pPr>
        <w:ind w:firstLine="708"/>
        <w:jc w:val="both"/>
        <w:rPr>
          <w:sz w:val="24"/>
          <w:szCs w:val="24"/>
        </w:rPr>
      </w:pPr>
      <w:r>
        <w:rPr>
          <w:sz w:val="24"/>
          <w:szCs w:val="24"/>
        </w:rPr>
        <w:lastRenderedPageBreak/>
        <w:t>Tras la visualización de este vídeo, los alumnos tendrán que completar de manera individual las siguientes cuestiones:</w:t>
      </w:r>
    </w:p>
    <w:p w:rsidR="00495E19" w:rsidRDefault="00495E19" w:rsidP="00495E19">
      <w:pPr>
        <w:pStyle w:val="Prrafodelista"/>
        <w:numPr>
          <w:ilvl w:val="0"/>
          <w:numId w:val="1"/>
        </w:numPr>
        <w:jc w:val="both"/>
        <w:rPr>
          <w:sz w:val="24"/>
          <w:szCs w:val="24"/>
        </w:rPr>
      </w:pPr>
      <w:r>
        <w:rPr>
          <w:sz w:val="24"/>
          <w:szCs w:val="24"/>
        </w:rPr>
        <w:t>Escribe tres adjetivos positivos y tres adjetivos negativos que se te ocurran tras la visualización del video y en relación con él:</w:t>
      </w:r>
    </w:p>
    <w:p w:rsidR="00495E19" w:rsidRPr="00495E19" w:rsidRDefault="00495E19" w:rsidP="00495E19">
      <w:pPr>
        <w:jc w:val="both"/>
        <w:rPr>
          <w:sz w:val="24"/>
          <w:szCs w:val="24"/>
        </w:rPr>
      </w:pPr>
      <w:r w:rsidRPr="00495E19">
        <w:rPr>
          <w:sz w:val="24"/>
          <w:szCs w:val="24"/>
        </w:rPr>
        <w:t>………………………………………………………………………………………………………………………………………………………………………………………………………………………………………………………………………………………………………………………………………………………………</w:t>
      </w:r>
      <w:r>
        <w:rPr>
          <w:sz w:val="24"/>
          <w:szCs w:val="24"/>
        </w:rPr>
        <w:t>………………………………………………………</w:t>
      </w:r>
    </w:p>
    <w:p w:rsidR="00495E19" w:rsidRDefault="00495E19" w:rsidP="00495E19">
      <w:pPr>
        <w:pStyle w:val="Prrafodelista"/>
        <w:numPr>
          <w:ilvl w:val="0"/>
          <w:numId w:val="1"/>
        </w:numPr>
        <w:jc w:val="both"/>
        <w:rPr>
          <w:sz w:val="24"/>
          <w:szCs w:val="24"/>
        </w:rPr>
      </w:pPr>
      <w:r>
        <w:rPr>
          <w:sz w:val="24"/>
          <w:szCs w:val="24"/>
        </w:rPr>
        <w:t xml:space="preserve">Escribe tres acciones que tú llevarías a cabo si vieses a algún animal en las situaciones que aparecen en el vídeo: </w:t>
      </w:r>
    </w:p>
    <w:p w:rsidR="00495E19" w:rsidRDefault="00495E19" w:rsidP="00495E19">
      <w:pPr>
        <w:jc w:val="both"/>
        <w:rPr>
          <w:sz w:val="24"/>
          <w:szCs w:val="24"/>
        </w:rPr>
      </w:pPr>
      <w:r>
        <w:rPr>
          <w:sz w:val="24"/>
          <w:szCs w:val="24"/>
        </w:rPr>
        <w:t>……………………………………………………………………………………………………………………………………………………………………………………………………………………………………………………………………………………………………………………………………………………………………………………………………………………...</w:t>
      </w:r>
    </w:p>
    <w:p w:rsidR="00495E19" w:rsidRDefault="00495E19" w:rsidP="00495E19">
      <w:pPr>
        <w:pStyle w:val="Prrafodelista"/>
        <w:numPr>
          <w:ilvl w:val="0"/>
          <w:numId w:val="1"/>
        </w:numPr>
        <w:jc w:val="both"/>
        <w:rPr>
          <w:sz w:val="24"/>
          <w:szCs w:val="24"/>
        </w:rPr>
      </w:pPr>
      <w:r>
        <w:rPr>
          <w:sz w:val="24"/>
          <w:szCs w:val="24"/>
        </w:rPr>
        <w:t>¿Cómo titularías el vídeo?</w:t>
      </w:r>
    </w:p>
    <w:p w:rsidR="00495E19" w:rsidRDefault="00495E19" w:rsidP="00495E19">
      <w:pPr>
        <w:jc w:val="both"/>
        <w:rPr>
          <w:sz w:val="24"/>
          <w:szCs w:val="24"/>
        </w:rPr>
      </w:pPr>
      <w:r>
        <w:rPr>
          <w:sz w:val="24"/>
          <w:szCs w:val="24"/>
        </w:rPr>
        <w:t>………………………………………………………………………………………………………………………………………………………………………………………………………………………………………………………………………………</w:t>
      </w:r>
    </w:p>
    <w:p w:rsidR="00495E19" w:rsidRPr="00495E19" w:rsidRDefault="00495E19" w:rsidP="00495E19">
      <w:pPr>
        <w:jc w:val="both"/>
        <w:rPr>
          <w:sz w:val="20"/>
          <w:szCs w:val="20"/>
        </w:rPr>
      </w:pPr>
    </w:p>
    <w:p w:rsidR="00495E19" w:rsidRPr="00495E19" w:rsidRDefault="00495E19" w:rsidP="00495E19">
      <w:pPr>
        <w:jc w:val="both"/>
        <w:rPr>
          <w:sz w:val="20"/>
          <w:szCs w:val="20"/>
        </w:rPr>
      </w:pPr>
      <w:r w:rsidRPr="00495E19">
        <w:rPr>
          <w:sz w:val="20"/>
          <w:szCs w:val="20"/>
        </w:rPr>
        <w:t xml:space="preserve">(Las preguntas se entregarán en inglés si </w:t>
      </w:r>
      <w:r>
        <w:rPr>
          <w:sz w:val="20"/>
          <w:szCs w:val="20"/>
        </w:rPr>
        <w:t>estas actividades se tratan</w:t>
      </w:r>
      <w:r w:rsidRPr="00495E19">
        <w:rPr>
          <w:sz w:val="20"/>
          <w:szCs w:val="20"/>
        </w:rPr>
        <w:t xml:space="preserve"> </w:t>
      </w:r>
      <w:r>
        <w:rPr>
          <w:sz w:val="20"/>
          <w:szCs w:val="20"/>
        </w:rPr>
        <w:t xml:space="preserve">en la </w:t>
      </w:r>
      <w:r w:rsidRPr="00495E19">
        <w:rPr>
          <w:sz w:val="20"/>
          <w:szCs w:val="20"/>
        </w:rPr>
        <w:t>asignatura</w:t>
      </w:r>
      <w:r>
        <w:rPr>
          <w:sz w:val="20"/>
          <w:szCs w:val="20"/>
        </w:rPr>
        <w:t xml:space="preserve"> de inglés</w:t>
      </w:r>
      <w:r w:rsidRPr="00495E19">
        <w:rPr>
          <w:sz w:val="20"/>
          <w:szCs w:val="20"/>
        </w:rPr>
        <w:t>; y en español si se tratase de otra)</w:t>
      </w:r>
    </w:p>
    <w:p w:rsidR="00495E19" w:rsidRDefault="00495E19" w:rsidP="00495E19">
      <w:pPr>
        <w:jc w:val="both"/>
        <w:rPr>
          <w:sz w:val="24"/>
          <w:szCs w:val="24"/>
        </w:rPr>
      </w:pPr>
      <w:r>
        <w:rPr>
          <w:sz w:val="24"/>
          <w:szCs w:val="24"/>
        </w:rPr>
        <w:tab/>
      </w:r>
    </w:p>
    <w:p w:rsidR="00495E19" w:rsidRDefault="00495E19" w:rsidP="00495E19">
      <w:pPr>
        <w:ind w:firstLine="708"/>
        <w:jc w:val="both"/>
        <w:rPr>
          <w:rFonts w:ascii="Berlin Sans FB Demi" w:hAnsi="Berlin Sans FB Demi"/>
          <w:sz w:val="28"/>
          <w:szCs w:val="28"/>
          <w:u w:val="single"/>
        </w:rPr>
      </w:pPr>
      <w:r w:rsidRPr="00495E19">
        <w:rPr>
          <w:rFonts w:ascii="Berlin Sans FB Demi" w:hAnsi="Berlin Sans FB Demi"/>
          <w:sz w:val="28"/>
          <w:szCs w:val="28"/>
          <w:u w:val="single"/>
        </w:rPr>
        <w:t>Actividad 2</w:t>
      </w:r>
    </w:p>
    <w:p w:rsidR="00495E19" w:rsidRDefault="00495E19" w:rsidP="00BB377B">
      <w:pPr>
        <w:ind w:firstLine="708"/>
        <w:jc w:val="both"/>
        <w:rPr>
          <w:sz w:val="24"/>
          <w:szCs w:val="24"/>
        </w:rPr>
      </w:pPr>
      <w:r>
        <w:rPr>
          <w:sz w:val="24"/>
          <w:szCs w:val="24"/>
        </w:rPr>
        <w:t xml:space="preserve">La siguiente actividad se realizará en grupos de 4-5 alumnos, ya que se trata de la lectura en grupos de diversas noticias en las que los protagonistas son los animales. </w:t>
      </w:r>
      <w:r w:rsidR="00DA58CE">
        <w:rPr>
          <w:sz w:val="24"/>
          <w:szCs w:val="24"/>
        </w:rPr>
        <w:t>Las noticias pueden estar escritas en lengua inglesa o española; sin embargo, el posterior debate de ellas se realizará en inglés, para practicar la competencia comunicativa de los alumnos, así como la traducción de la noticia del español al inglés, la descripción de la misma, etc.</w:t>
      </w:r>
    </w:p>
    <w:p w:rsidR="00BB377B" w:rsidRDefault="00BB377B" w:rsidP="00495E19">
      <w:pPr>
        <w:jc w:val="both"/>
        <w:rPr>
          <w:sz w:val="24"/>
          <w:szCs w:val="24"/>
        </w:rPr>
      </w:pPr>
      <w:r>
        <w:rPr>
          <w:sz w:val="24"/>
          <w:szCs w:val="24"/>
        </w:rPr>
        <w:tab/>
        <w:t>La actividad consiste en el trabajo de distintas noticias, cada grupo trabajará una de ellas. Los miembros del grupo elegirán a uno de ellos como portavoz, y será esta persona la encargada de dar a conocer al resto de la clase la noticia que se ha trabajado en su grupo.</w:t>
      </w:r>
      <w:r w:rsidR="00324BBD">
        <w:rPr>
          <w:sz w:val="24"/>
          <w:szCs w:val="24"/>
        </w:rPr>
        <w:t xml:space="preserve"> Se trata de una actividad muy enriquecedora, ya que se trabajan distintos contenidos que aparecen en las noticias, a la vez que se trabaja la competencia comunicativa, la capacidad de expresión, de saber hablar en público, etc.</w:t>
      </w:r>
    </w:p>
    <w:p w:rsidR="00324BBD" w:rsidRDefault="00324BBD" w:rsidP="00495E19">
      <w:pPr>
        <w:jc w:val="both"/>
        <w:rPr>
          <w:sz w:val="24"/>
          <w:szCs w:val="24"/>
        </w:rPr>
      </w:pPr>
      <w:r>
        <w:rPr>
          <w:sz w:val="24"/>
          <w:szCs w:val="24"/>
        </w:rPr>
        <w:tab/>
        <w:t>Las noticias que he seleccionado son las siguientes:</w:t>
      </w:r>
    </w:p>
    <w:p w:rsidR="00324BBD" w:rsidRDefault="00324BBD" w:rsidP="00324BBD">
      <w:pPr>
        <w:ind w:left="-567"/>
        <w:jc w:val="both"/>
        <w:rPr>
          <w:sz w:val="24"/>
          <w:szCs w:val="24"/>
        </w:rPr>
      </w:pPr>
      <w:r>
        <w:rPr>
          <w:noProof/>
          <w:sz w:val="24"/>
          <w:szCs w:val="24"/>
          <w:lang w:eastAsia="es-ES"/>
        </w:rPr>
        <w:lastRenderedPageBreak/>
        <w:drawing>
          <wp:inline distT="0" distB="0" distL="0" distR="0" wp14:anchorId="3C1FA8D6" wp14:editId="259CDBC2">
            <wp:extent cx="6397111" cy="3552825"/>
            <wp:effectExtent l="0" t="0" r="381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ja dolly.jpg"/>
                    <pic:cNvPicPr/>
                  </pic:nvPicPr>
                  <pic:blipFill rotWithShape="1">
                    <a:blip r:embed="rId8">
                      <a:extLst>
                        <a:ext uri="{28A0092B-C50C-407E-A947-70E740481C1C}">
                          <a14:useLocalDpi xmlns:a14="http://schemas.microsoft.com/office/drawing/2010/main" val="0"/>
                        </a:ext>
                      </a:extLst>
                    </a:blip>
                    <a:srcRect t="8784" b="6201"/>
                    <a:stretch/>
                  </pic:blipFill>
                  <pic:spPr bwMode="auto">
                    <a:xfrm>
                      <a:off x="0" y="0"/>
                      <a:ext cx="6396445" cy="3552455"/>
                    </a:xfrm>
                    <a:prstGeom prst="rect">
                      <a:avLst/>
                    </a:prstGeom>
                    <a:ln>
                      <a:noFill/>
                    </a:ln>
                    <a:extLst>
                      <a:ext uri="{53640926-AAD7-44D8-BBD7-CCE9431645EC}">
                        <a14:shadowObscured xmlns:a14="http://schemas.microsoft.com/office/drawing/2010/main"/>
                      </a:ext>
                    </a:extLst>
                  </pic:spPr>
                </pic:pic>
              </a:graphicData>
            </a:graphic>
          </wp:inline>
        </w:drawing>
      </w:r>
    </w:p>
    <w:p w:rsidR="00F4288C" w:rsidRDefault="00F4288C" w:rsidP="00324BBD">
      <w:pPr>
        <w:jc w:val="both"/>
        <w:rPr>
          <w:noProof/>
          <w:sz w:val="24"/>
          <w:szCs w:val="24"/>
          <w:lang w:eastAsia="es-ES"/>
        </w:rPr>
      </w:pPr>
    </w:p>
    <w:p w:rsidR="00324BBD" w:rsidRDefault="00324BBD" w:rsidP="00495E19">
      <w:pPr>
        <w:jc w:val="both"/>
        <w:rPr>
          <w:noProof/>
          <w:sz w:val="24"/>
          <w:szCs w:val="24"/>
          <w:lang w:eastAsia="es-ES"/>
        </w:rPr>
      </w:pPr>
      <w:hyperlink r:id="rId9" w:history="1">
        <w:r w:rsidRPr="00ED3E10">
          <w:rPr>
            <w:rStyle w:val="Hipervnculo"/>
            <w:noProof/>
            <w:sz w:val="24"/>
            <w:szCs w:val="24"/>
            <w:lang w:eastAsia="es-ES"/>
          </w:rPr>
          <w:t>http://www.animalresearch.info/en/medical-advances/timeline/cloning-dolly-the-sheep/</w:t>
        </w:r>
      </w:hyperlink>
    </w:p>
    <w:p w:rsidR="00324BBD" w:rsidRDefault="00324BBD" w:rsidP="00324BBD">
      <w:pPr>
        <w:jc w:val="both"/>
        <w:rPr>
          <w:sz w:val="24"/>
          <w:szCs w:val="24"/>
        </w:rPr>
      </w:pPr>
      <w:r>
        <w:rPr>
          <w:sz w:val="24"/>
          <w:szCs w:val="24"/>
        </w:rPr>
        <w:t xml:space="preserve"> </w:t>
      </w:r>
    </w:p>
    <w:p w:rsidR="00324BBD" w:rsidRDefault="00324BBD" w:rsidP="00495E19">
      <w:pPr>
        <w:jc w:val="both"/>
        <w:rPr>
          <w:sz w:val="24"/>
          <w:szCs w:val="24"/>
        </w:rPr>
      </w:pPr>
      <w:r>
        <w:rPr>
          <w:noProof/>
          <w:sz w:val="24"/>
          <w:szCs w:val="24"/>
          <w:lang w:eastAsia="es-ES"/>
        </w:rPr>
        <w:drawing>
          <wp:inline distT="0" distB="0" distL="0" distR="0">
            <wp:extent cx="5591175" cy="2943225"/>
            <wp:effectExtent l="0" t="0" r="9525"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 lin.png"/>
                    <pic:cNvPicPr/>
                  </pic:nvPicPr>
                  <pic:blipFill>
                    <a:blip r:embed="rId10">
                      <a:extLst>
                        <a:ext uri="{28A0092B-C50C-407E-A947-70E740481C1C}">
                          <a14:useLocalDpi xmlns:a14="http://schemas.microsoft.com/office/drawing/2010/main" val="0"/>
                        </a:ext>
                      </a:extLst>
                    </a:blip>
                    <a:stretch>
                      <a:fillRect/>
                    </a:stretch>
                  </pic:blipFill>
                  <pic:spPr>
                    <a:xfrm>
                      <a:off x="0" y="0"/>
                      <a:ext cx="5590518" cy="2942879"/>
                    </a:xfrm>
                    <a:prstGeom prst="rect">
                      <a:avLst/>
                    </a:prstGeom>
                  </pic:spPr>
                </pic:pic>
              </a:graphicData>
            </a:graphic>
          </wp:inline>
        </w:drawing>
      </w:r>
    </w:p>
    <w:p w:rsidR="00324BBD" w:rsidRDefault="00324BBD" w:rsidP="00324BBD">
      <w:pPr>
        <w:jc w:val="both"/>
        <w:rPr>
          <w:sz w:val="24"/>
          <w:szCs w:val="24"/>
        </w:rPr>
      </w:pPr>
    </w:p>
    <w:p w:rsidR="00324BBD" w:rsidRDefault="00324BBD" w:rsidP="00324BBD">
      <w:pPr>
        <w:jc w:val="both"/>
        <w:rPr>
          <w:sz w:val="24"/>
          <w:szCs w:val="24"/>
        </w:rPr>
      </w:pPr>
      <w:hyperlink r:id="rId11" w:history="1">
        <w:r w:rsidRPr="00ED3E10">
          <w:rPr>
            <w:rStyle w:val="Hipervnculo"/>
            <w:sz w:val="24"/>
            <w:szCs w:val="24"/>
          </w:rPr>
          <w:t>http://www.elconfidencial.com/tecnologia/2016-01-29/la-segunda-vida-de-chu-lin-el-oso-panda-que-conquisto-a-los-madrilenos_1143637/</w:t>
        </w:r>
      </w:hyperlink>
    </w:p>
    <w:p w:rsidR="00324BBD" w:rsidRDefault="00324BBD" w:rsidP="00495E19">
      <w:pPr>
        <w:jc w:val="both"/>
        <w:rPr>
          <w:sz w:val="24"/>
          <w:szCs w:val="24"/>
        </w:rPr>
      </w:pPr>
      <w:r>
        <w:rPr>
          <w:noProof/>
          <w:sz w:val="24"/>
          <w:szCs w:val="24"/>
          <w:lang w:eastAsia="es-ES"/>
        </w:rPr>
        <w:lastRenderedPageBreak/>
        <w:drawing>
          <wp:inline distT="0" distB="0" distL="0" distR="0">
            <wp:extent cx="5397532" cy="294322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ka.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2944592"/>
                    </a:xfrm>
                    <a:prstGeom prst="rect">
                      <a:avLst/>
                    </a:prstGeom>
                  </pic:spPr>
                </pic:pic>
              </a:graphicData>
            </a:graphic>
          </wp:inline>
        </w:drawing>
      </w:r>
    </w:p>
    <w:p w:rsidR="00324BBD" w:rsidRDefault="00324BBD" w:rsidP="00495E19">
      <w:pPr>
        <w:jc w:val="both"/>
        <w:rPr>
          <w:sz w:val="24"/>
          <w:szCs w:val="24"/>
        </w:rPr>
      </w:pPr>
      <w:hyperlink r:id="rId13" w:history="1">
        <w:r w:rsidRPr="00ED3E10">
          <w:rPr>
            <w:rStyle w:val="Hipervnculo"/>
            <w:sz w:val="24"/>
            <w:szCs w:val="24"/>
          </w:rPr>
          <w:t>http://www.elconfidencial.com/alma-corazon-vida/2014-11-08/la-triste-historia-de-la-perra-laika-el-primer-ser-vivo-en-orbita_435273/</w:t>
        </w:r>
      </w:hyperlink>
    </w:p>
    <w:p w:rsidR="00324BBD" w:rsidRDefault="00324BBD" w:rsidP="00495E19">
      <w:pPr>
        <w:jc w:val="both"/>
        <w:rPr>
          <w:sz w:val="24"/>
          <w:szCs w:val="24"/>
        </w:rPr>
      </w:pPr>
    </w:p>
    <w:p w:rsidR="00324BBD" w:rsidRDefault="00324BBD" w:rsidP="00495E19">
      <w:pPr>
        <w:jc w:val="both"/>
        <w:rPr>
          <w:sz w:val="24"/>
          <w:szCs w:val="24"/>
        </w:rPr>
      </w:pPr>
      <w:r>
        <w:rPr>
          <w:noProof/>
          <w:sz w:val="24"/>
          <w:szCs w:val="24"/>
          <w:lang w:eastAsia="es-ES"/>
        </w:rPr>
        <w:drawing>
          <wp:inline distT="0" distB="0" distL="0" distR="0">
            <wp:extent cx="5400040" cy="4227830"/>
            <wp:effectExtent l="0" t="0" r="0" b="127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po paul.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4227830"/>
                    </a:xfrm>
                    <a:prstGeom prst="rect">
                      <a:avLst/>
                    </a:prstGeom>
                  </pic:spPr>
                </pic:pic>
              </a:graphicData>
            </a:graphic>
          </wp:inline>
        </w:drawing>
      </w:r>
    </w:p>
    <w:p w:rsidR="00324BBD" w:rsidRDefault="00324BBD" w:rsidP="00495E19">
      <w:pPr>
        <w:jc w:val="both"/>
        <w:rPr>
          <w:sz w:val="24"/>
          <w:szCs w:val="24"/>
        </w:rPr>
      </w:pPr>
      <w:hyperlink r:id="rId15" w:history="1">
        <w:r w:rsidRPr="00ED3E10">
          <w:rPr>
            <w:rStyle w:val="Hipervnculo"/>
            <w:sz w:val="24"/>
            <w:szCs w:val="24"/>
          </w:rPr>
          <w:t>http://www.abc.es/20100726/medios-redes/pulpo-paul-mundial-201007261327.html</w:t>
        </w:r>
      </w:hyperlink>
    </w:p>
    <w:p w:rsidR="004D009D" w:rsidRDefault="004D009D" w:rsidP="00495E19">
      <w:pPr>
        <w:jc w:val="both"/>
        <w:rPr>
          <w:sz w:val="24"/>
          <w:szCs w:val="24"/>
        </w:rPr>
      </w:pPr>
      <w:r>
        <w:rPr>
          <w:noProof/>
          <w:sz w:val="24"/>
          <w:szCs w:val="24"/>
          <w:lang w:eastAsia="es-ES"/>
        </w:rPr>
        <w:lastRenderedPageBreak/>
        <w:drawing>
          <wp:inline distT="0" distB="0" distL="0" distR="0">
            <wp:extent cx="5772150" cy="465772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sie.jpg"/>
                    <pic:cNvPicPr/>
                  </pic:nvPicPr>
                  <pic:blipFill>
                    <a:blip r:embed="rId16">
                      <a:extLst>
                        <a:ext uri="{28A0092B-C50C-407E-A947-70E740481C1C}">
                          <a14:useLocalDpi xmlns:a14="http://schemas.microsoft.com/office/drawing/2010/main" val="0"/>
                        </a:ext>
                      </a:extLst>
                    </a:blip>
                    <a:stretch>
                      <a:fillRect/>
                    </a:stretch>
                  </pic:blipFill>
                  <pic:spPr>
                    <a:xfrm>
                      <a:off x="0" y="0"/>
                      <a:ext cx="5774144" cy="4659334"/>
                    </a:xfrm>
                    <a:prstGeom prst="rect">
                      <a:avLst/>
                    </a:prstGeom>
                  </pic:spPr>
                </pic:pic>
              </a:graphicData>
            </a:graphic>
          </wp:inline>
        </w:drawing>
      </w:r>
    </w:p>
    <w:p w:rsidR="004D009D" w:rsidRDefault="004D009D" w:rsidP="00495E19">
      <w:pPr>
        <w:jc w:val="both"/>
        <w:rPr>
          <w:sz w:val="24"/>
          <w:szCs w:val="24"/>
        </w:rPr>
      </w:pPr>
      <w:hyperlink r:id="rId17" w:history="1">
        <w:r w:rsidRPr="00ED3E10">
          <w:rPr>
            <w:rStyle w:val="Hipervnculo"/>
            <w:sz w:val="24"/>
            <w:szCs w:val="24"/>
          </w:rPr>
          <w:t>http://www.eltiempo.com/archivo/documento/MAM-1585193</w:t>
        </w:r>
      </w:hyperlink>
      <w:r>
        <w:rPr>
          <w:sz w:val="24"/>
          <w:szCs w:val="24"/>
        </w:rPr>
        <w:t xml:space="preserve"> </w:t>
      </w:r>
    </w:p>
    <w:p w:rsidR="00F4288C" w:rsidRDefault="00F4288C" w:rsidP="00F4288C">
      <w:pPr>
        <w:spacing w:line="360" w:lineRule="auto"/>
        <w:jc w:val="both"/>
        <w:rPr>
          <w:sz w:val="24"/>
          <w:szCs w:val="24"/>
        </w:rPr>
      </w:pPr>
    </w:p>
    <w:p w:rsidR="00F4288C" w:rsidRDefault="00F4288C" w:rsidP="00F4288C">
      <w:pPr>
        <w:spacing w:line="360" w:lineRule="auto"/>
        <w:jc w:val="both"/>
        <w:rPr>
          <w:sz w:val="24"/>
          <w:szCs w:val="24"/>
        </w:rPr>
      </w:pPr>
      <w:r>
        <w:rPr>
          <w:sz w:val="24"/>
          <w:szCs w:val="24"/>
        </w:rPr>
        <w:tab/>
      </w:r>
    </w:p>
    <w:p w:rsidR="00F4288C" w:rsidRPr="00495E19" w:rsidRDefault="00F4288C" w:rsidP="00F4288C">
      <w:pPr>
        <w:ind w:firstLine="708"/>
        <w:jc w:val="both"/>
        <w:rPr>
          <w:sz w:val="24"/>
          <w:szCs w:val="24"/>
        </w:rPr>
      </w:pPr>
      <w:r>
        <w:rPr>
          <w:sz w:val="24"/>
          <w:szCs w:val="24"/>
        </w:rPr>
        <w:t xml:space="preserve">Son dos actividades sencillas, pero que sin embargo, considero que pueden acercar de una manera lúdica y educativa, el tema del respeto a los animales en el aula. Todos, como docentes, padres, amigos, etc., podemos contribuir a ello, de una manera u otra, aportando nuestro granito de arena y “despertando” algo en los alumnos y alumnas, ya que son ellos el futuro de nuestra sociedad. Sociedad, que entre todos, podemos cambiarla y lograr un mundo un poquito más justo, respetuoso y tolerante no solo entre los humanos, sino también con nuestros amigos “peludos”, de dos, cuatro, ocho </w:t>
      </w:r>
      <w:bookmarkStart w:id="0" w:name="_GoBack"/>
      <w:bookmarkEnd w:id="0"/>
      <w:r>
        <w:rPr>
          <w:sz w:val="24"/>
          <w:szCs w:val="24"/>
        </w:rPr>
        <w:t xml:space="preserve">patas, plumas, picos, aletas… </w:t>
      </w:r>
      <w:r w:rsidRPr="00F4288C">
        <w:rPr>
          <w:sz w:val="24"/>
          <w:szCs w:val="24"/>
        </w:rPr>
        <w:sym w:font="Wingdings" w:char="F04A"/>
      </w:r>
    </w:p>
    <w:sectPr w:rsidR="00F4288C" w:rsidRPr="00495E19" w:rsidSect="00DA588F">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687ECA"/>
    <w:multiLevelType w:val="hybridMultilevel"/>
    <w:tmpl w:val="AE78CCD0"/>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9AA"/>
    <w:rsid w:val="0006508B"/>
    <w:rsid w:val="00324BBD"/>
    <w:rsid w:val="00330544"/>
    <w:rsid w:val="00495E19"/>
    <w:rsid w:val="004D009D"/>
    <w:rsid w:val="00BB377B"/>
    <w:rsid w:val="00C349AA"/>
    <w:rsid w:val="00DA588F"/>
    <w:rsid w:val="00DA58CE"/>
    <w:rsid w:val="00F42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A588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A588F"/>
    <w:rPr>
      <w:rFonts w:eastAsiaTheme="minorEastAsia"/>
      <w:lang w:eastAsia="es-ES"/>
    </w:rPr>
  </w:style>
  <w:style w:type="paragraph" w:styleId="Textodeglobo">
    <w:name w:val="Balloon Text"/>
    <w:basedOn w:val="Normal"/>
    <w:link w:val="TextodegloboCar"/>
    <w:uiPriority w:val="99"/>
    <w:semiHidden/>
    <w:unhideWhenUsed/>
    <w:rsid w:val="00DA58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88F"/>
    <w:rPr>
      <w:rFonts w:ascii="Tahoma" w:hAnsi="Tahoma" w:cs="Tahoma"/>
      <w:sz w:val="16"/>
      <w:szCs w:val="16"/>
    </w:rPr>
  </w:style>
  <w:style w:type="paragraph" w:styleId="Prrafodelista">
    <w:name w:val="List Paragraph"/>
    <w:basedOn w:val="Normal"/>
    <w:uiPriority w:val="34"/>
    <w:qFormat/>
    <w:rsid w:val="00495E19"/>
    <w:pPr>
      <w:ind w:left="720"/>
      <w:contextualSpacing/>
    </w:pPr>
  </w:style>
  <w:style w:type="character" w:styleId="Hipervnculo">
    <w:name w:val="Hyperlink"/>
    <w:basedOn w:val="Fuentedeprrafopredeter"/>
    <w:uiPriority w:val="99"/>
    <w:unhideWhenUsed/>
    <w:rsid w:val="00495E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A588F"/>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A588F"/>
    <w:rPr>
      <w:rFonts w:eastAsiaTheme="minorEastAsia"/>
      <w:lang w:eastAsia="es-ES"/>
    </w:rPr>
  </w:style>
  <w:style w:type="paragraph" w:styleId="Textodeglobo">
    <w:name w:val="Balloon Text"/>
    <w:basedOn w:val="Normal"/>
    <w:link w:val="TextodegloboCar"/>
    <w:uiPriority w:val="99"/>
    <w:semiHidden/>
    <w:unhideWhenUsed/>
    <w:rsid w:val="00DA58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88F"/>
    <w:rPr>
      <w:rFonts w:ascii="Tahoma" w:hAnsi="Tahoma" w:cs="Tahoma"/>
      <w:sz w:val="16"/>
      <w:szCs w:val="16"/>
    </w:rPr>
  </w:style>
  <w:style w:type="paragraph" w:styleId="Prrafodelista">
    <w:name w:val="List Paragraph"/>
    <w:basedOn w:val="Normal"/>
    <w:uiPriority w:val="34"/>
    <w:qFormat/>
    <w:rsid w:val="00495E19"/>
    <w:pPr>
      <w:ind w:left="720"/>
      <w:contextualSpacing/>
    </w:pPr>
  </w:style>
  <w:style w:type="character" w:styleId="Hipervnculo">
    <w:name w:val="Hyperlink"/>
    <w:basedOn w:val="Fuentedeprrafopredeter"/>
    <w:uiPriority w:val="99"/>
    <w:unhideWhenUsed/>
    <w:rsid w:val="00495E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elconfidencial.com/alma-corazon-vida/2014-11-08/la-triste-historia-de-la-perra-laika-el-primer-ser-vivo-en-orbita_435273/"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www.eltiempo.com/archivo/documento/MAM-1585193"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btiDHCuWyBA" TargetMode="External"/><Relationship Id="rId11" Type="http://schemas.openxmlformats.org/officeDocument/2006/relationships/hyperlink" Target="http://www.elconfidencial.com/tecnologia/2016-01-29/la-segunda-vida-de-chu-lin-el-oso-panda-que-conquisto-a-los-madrilenos_1143637/" TargetMode="External"/><Relationship Id="rId5" Type="http://schemas.openxmlformats.org/officeDocument/2006/relationships/webSettings" Target="webSettings.xml"/><Relationship Id="rId15" Type="http://schemas.openxmlformats.org/officeDocument/2006/relationships/hyperlink" Target="http://www.abc.es/20100726/medios-redes/pulpo-paul-mundial-201007261327.html" TargetMode="Externa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animalresearch.info/en/medical-advances/timeline/cloning-dolly-the-sheep/" TargetMode="External"/><Relationship Id="rId1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A7202002814476A378240ECDD3E64C"/>
        <w:category>
          <w:name w:val="General"/>
          <w:gallery w:val="placeholder"/>
        </w:category>
        <w:types>
          <w:type w:val="bbPlcHdr"/>
        </w:types>
        <w:behaviors>
          <w:behavior w:val="content"/>
        </w:behaviors>
        <w:guid w:val="{5F2B085D-0EEE-463D-BAAE-FCB3663CC6A4}"/>
      </w:docPartPr>
      <w:docPartBody>
        <w:p w:rsidR="00000000" w:rsidRDefault="00770916" w:rsidP="00770916">
          <w:pPr>
            <w:pStyle w:val="12A7202002814476A378240ECDD3E64C"/>
          </w:pPr>
          <w:r>
            <w:rPr>
              <w:rFonts w:asciiTheme="majorHAnsi" w:eastAsiaTheme="majorEastAsia" w:hAnsiTheme="majorHAnsi" w:cstheme="majorBidi"/>
              <w:sz w:val="80"/>
              <w:szCs w:val="80"/>
            </w:rPr>
            <w:t>[Escriba el título del documento]</w:t>
          </w:r>
        </w:p>
      </w:docPartBody>
    </w:docPart>
    <w:docPart>
      <w:docPartPr>
        <w:name w:val="73F45BBCD8CA4AC8A83243B7482BD7FD"/>
        <w:category>
          <w:name w:val="General"/>
          <w:gallery w:val="placeholder"/>
        </w:category>
        <w:types>
          <w:type w:val="bbPlcHdr"/>
        </w:types>
        <w:behaviors>
          <w:behavior w:val="content"/>
        </w:behaviors>
        <w:guid w:val="{FDA41B72-C0B2-4450-9C66-FAE08E04A85D}"/>
      </w:docPartPr>
      <w:docPartBody>
        <w:p w:rsidR="00000000" w:rsidRDefault="00770916" w:rsidP="00770916">
          <w:pPr>
            <w:pStyle w:val="73F45BBCD8CA4AC8A83243B7482BD7FD"/>
          </w:pPr>
          <w:r>
            <w:rPr>
              <w:rFonts w:asciiTheme="majorHAnsi" w:eastAsiaTheme="majorEastAsia" w:hAnsiTheme="majorHAnsi" w:cstheme="majorBidi"/>
              <w:sz w:val="44"/>
              <w:szCs w:val="44"/>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16"/>
    <w:rsid w:val="00770916"/>
    <w:rsid w:val="007D3E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B8ED979F4D54E5A89BB1E776F19C83A">
    <w:name w:val="3B8ED979F4D54E5A89BB1E776F19C83A"/>
    <w:rsid w:val="00770916"/>
  </w:style>
  <w:style w:type="paragraph" w:customStyle="1" w:styleId="12A7202002814476A378240ECDD3E64C">
    <w:name w:val="12A7202002814476A378240ECDD3E64C"/>
    <w:rsid w:val="00770916"/>
  </w:style>
  <w:style w:type="paragraph" w:customStyle="1" w:styleId="73F45BBCD8CA4AC8A83243B7482BD7FD">
    <w:name w:val="73F45BBCD8CA4AC8A83243B7482BD7FD"/>
    <w:rsid w:val="00770916"/>
  </w:style>
  <w:style w:type="paragraph" w:customStyle="1" w:styleId="32AEFD3B5532469BB1A861C6CBE67DB7">
    <w:name w:val="32AEFD3B5532469BB1A861C6CBE67DB7"/>
    <w:rsid w:val="00770916"/>
  </w:style>
  <w:style w:type="paragraph" w:customStyle="1" w:styleId="78E0522CB7E04C689C92C4CB47C15049">
    <w:name w:val="78E0522CB7E04C689C92C4CB47C15049"/>
    <w:rsid w:val="00770916"/>
  </w:style>
  <w:style w:type="paragraph" w:customStyle="1" w:styleId="DE2ECAE5BE3844D98FB5631501154F15">
    <w:name w:val="DE2ECAE5BE3844D98FB5631501154F15"/>
    <w:rsid w:val="007709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B8ED979F4D54E5A89BB1E776F19C83A">
    <w:name w:val="3B8ED979F4D54E5A89BB1E776F19C83A"/>
    <w:rsid w:val="00770916"/>
  </w:style>
  <w:style w:type="paragraph" w:customStyle="1" w:styleId="12A7202002814476A378240ECDD3E64C">
    <w:name w:val="12A7202002814476A378240ECDD3E64C"/>
    <w:rsid w:val="00770916"/>
  </w:style>
  <w:style w:type="paragraph" w:customStyle="1" w:styleId="73F45BBCD8CA4AC8A83243B7482BD7FD">
    <w:name w:val="73F45BBCD8CA4AC8A83243B7482BD7FD"/>
    <w:rsid w:val="00770916"/>
  </w:style>
  <w:style w:type="paragraph" w:customStyle="1" w:styleId="32AEFD3B5532469BB1A861C6CBE67DB7">
    <w:name w:val="32AEFD3B5532469BB1A861C6CBE67DB7"/>
    <w:rsid w:val="00770916"/>
  </w:style>
  <w:style w:type="paragraph" w:customStyle="1" w:styleId="78E0522CB7E04C689C92C4CB47C15049">
    <w:name w:val="78E0522CB7E04C689C92C4CB47C15049"/>
    <w:rsid w:val="00770916"/>
  </w:style>
  <w:style w:type="paragraph" w:customStyle="1" w:styleId="DE2ECAE5BE3844D98FB5631501154F15">
    <w:name w:val="DE2ECAE5BE3844D98FB5631501154F15"/>
    <w:rsid w:val="00770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791</Words>
  <Characters>4356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EDUCACIÓN DESDE EL RESPETO A LOS ANIMALES</dc:title>
  <dc:subject>Curso febrero 2016</dc:subject>
  <dc:creator>JULIA</dc:creator>
  <cp:keywords/>
  <dc:description/>
  <cp:lastModifiedBy>JULIA</cp:lastModifiedBy>
  <cp:revision>6</cp:revision>
  <dcterms:created xsi:type="dcterms:W3CDTF">2016-02-24T21:17:00Z</dcterms:created>
  <dcterms:modified xsi:type="dcterms:W3CDTF">2016-02-24T21:53:00Z</dcterms:modified>
</cp:coreProperties>
</file>